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25" w:rsidRPr="009B5986" w:rsidRDefault="00FE5F25" w:rsidP="00FE5F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8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городского округа Королёв Московской области «Детский сад комбинированного вида № 10 «Колокольчик»</w:t>
      </w:r>
    </w:p>
    <w:p w:rsidR="00FE5F25" w:rsidRPr="009B5986" w:rsidRDefault="00FE5F25" w:rsidP="00FE5F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598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B5986">
        <w:rPr>
          <w:rFonts w:ascii="Times New Roman" w:hAnsi="Times New Roman" w:cs="Times New Roman"/>
          <w:sz w:val="24"/>
          <w:szCs w:val="24"/>
        </w:rPr>
        <w:t>. Королёв</w:t>
      </w:r>
    </w:p>
    <w:p w:rsidR="00FE5F25" w:rsidRPr="009B5986" w:rsidRDefault="00FE5F25" w:rsidP="00FE5F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5986">
        <w:rPr>
          <w:rFonts w:ascii="Times New Roman" w:hAnsi="Times New Roman" w:cs="Times New Roman"/>
          <w:sz w:val="24"/>
          <w:szCs w:val="24"/>
        </w:rPr>
        <w:t>пр. Космонавтов д 34 а</w:t>
      </w:r>
    </w:p>
    <w:p w:rsidR="00FE5F25" w:rsidRPr="009B5986" w:rsidRDefault="00FE5F25" w:rsidP="00FE5F25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B5986">
        <w:rPr>
          <w:rFonts w:ascii="Times New Roman" w:hAnsi="Times New Roman" w:cs="Times New Roman"/>
          <w:sz w:val="24"/>
          <w:szCs w:val="24"/>
        </w:rPr>
        <w:t>8 (495) 519-27-71</w:t>
      </w:r>
    </w:p>
    <w:p w:rsidR="00FE5F25" w:rsidRPr="009B5986" w:rsidRDefault="00FE5F25" w:rsidP="00FE5F2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УТВЕРЖДАЮ</w:t>
      </w: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ЗАВ. МБДОУ «Детский сад №10»</w:t>
      </w: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М.Ю.Ганюшина</w:t>
      </w:r>
      <w:proofErr w:type="spellEnd"/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«____»__________20____г.</w:t>
      </w: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P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E5F2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E5F25" w:rsidRP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О ПРОВЕДЕНИИ САМООБСЛЕДОВАНИЯ И ВНУТРЕННЕЙ СИСТЕМЫ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5F25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</w:t>
      </w: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P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1.1.Настоящее Положение (далее Положение) устанавливает порядок подготовки и организацию проведения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FE5F2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 </w:t>
      </w:r>
      <w:r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 «Д</w:t>
      </w:r>
      <w:r w:rsidRPr="00FE5F25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Pr="00FE5F2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 «Колокольчик»</w:t>
      </w:r>
      <w:r w:rsidRPr="00FE5F2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FE5F2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E5F25">
        <w:rPr>
          <w:rFonts w:ascii="Times New Roman" w:hAnsi="Times New Roman" w:cs="Times New Roman"/>
          <w:sz w:val="28"/>
          <w:szCs w:val="28"/>
        </w:rPr>
        <w:t xml:space="preserve">чреждение). </w:t>
      </w: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требованиями: </w:t>
      </w:r>
    </w:p>
    <w:p w:rsidR="00FE5F25" w:rsidRDefault="00FE5F25" w:rsidP="00FE5F2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-Федерального закона от 29 декабря 2012 г. N 273-ФЗ «Об образовании в Российской Федерации»;</w:t>
      </w:r>
    </w:p>
    <w:p w:rsidR="00FE5F25" w:rsidRDefault="00FE5F25" w:rsidP="00FE5F2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-Порядка проведения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Утвержденным приказом Министерства образования и науки РФ от 14 июня 2013 г. № 462;</w:t>
      </w:r>
    </w:p>
    <w:p w:rsidR="00FE5F25" w:rsidRDefault="00FE5F25" w:rsidP="00FE5F2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-Постановления Правительства РФ от 5 августа 2013 г. № 662 «Об осуществлении мониторинга системы образования». </w:t>
      </w:r>
    </w:p>
    <w:p w:rsidR="00FE5F25" w:rsidRDefault="00FE5F25" w:rsidP="00FE5F2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 Приказа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России от 10.12.2013 N 1324 "Об утверждении показателей деятельности образовательной организации, подлежащей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>" (Зарегистрировано в Минюсте России 28.01.2014 N 31135)</w:t>
      </w:r>
    </w:p>
    <w:p w:rsidR="00FE5F25" w:rsidRDefault="00FE5F25" w:rsidP="00FE5F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1.3. Целями проведения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Учреждения, а также подготовка отчета о результатах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>.</w:t>
      </w:r>
    </w:p>
    <w:p w:rsidR="00FE5F25" w:rsidRDefault="00FE5F25" w:rsidP="00FE5F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1.4.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проводится Учреждением ежегодно. </w:t>
      </w:r>
    </w:p>
    <w:p w:rsidR="00FE5F25" w:rsidRDefault="00FE5F25" w:rsidP="00FE5F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1.5. Процедура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FE5F25" w:rsidRDefault="00FE5F25" w:rsidP="00FE5F2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планирование и подготовку работ по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дошкольного  образовательного учреждения; </w:t>
      </w:r>
    </w:p>
    <w:p w:rsidR="00FE5F25" w:rsidRDefault="00FE5F25" w:rsidP="00FE5F2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организацию и проведение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учреждении; </w:t>
      </w:r>
    </w:p>
    <w:p w:rsidR="00FE5F25" w:rsidRDefault="00FE5F25" w:rsidP="00FE5F2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 обобщение полученных результатов и на их основе формирование отчета; </w:t>
      </w:r>
    </w:p>
    <w:p w:rsidR="00FE5F25" w:rsidRDefault="00FE5F25" w:rsidP="00FE5F2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 рассмотрение отчета органом управления дошкольного образовательного учреждения, к компетенции которого относится решение данного вопроса. </w:t>
      </w:r>
    </w:p>
    <w:p w:rsidR="00FE5F25" w:rsidRDefault="00FE5F25" w:rsidP="00FE5F25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lastRenderedPageBreak/>
        <w:t xml:space="preserve">1.6.Сроки, форма проведения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, состав лиц, привлекаемых для его проведения, определяются дошкольным образовательным учреждением в порядке, установленном настоящим Положением. </w:t>
      </w:r>
    </w:p>
    <w:p w:rsidR="00FE5F25" w:rsidRDefault="00FE5F25" w:rsidP="00FE5F25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2.Планирование и подготовка работ по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</w:p>
    <w:p w:rsidR="00FE5F25" w:rsidRDefault="00FE5F25" w:rsidP="00FE5F25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проводится по решению Педагогического совета Учреждения.</w:t>
      </w:r>
    </w:p>
    <w:p w:rsidR="00FE5F25" w:rsidRPr="00FE5F25" w:rsidRDefault="00FE5F25" w:rsidP="00FE5F25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2.2. </w:t>
      </w:r>
      <w:proofErr w:type="gramStart"/>
      <w:r w:rsidRPr="00FE5F25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FE5F25">
        <w:rPr>
          <w:rFonts w:ascii="Times New Roman" w:hAnsi="Times New Roman" w:cs="Times New Roman"/>
          <w:sz w:val="28"/>
          <w:szCs w:val="28"/>
        </w:rPr>
        <w:t xml:space="preserve"> издает приказ о порядке, сроках проведения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и составе комиссии по проведению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(далее - Комиссии). </w:t>
      </w:r>
    </w:p>
    <w:p w:rsid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2.3. Председателем Комиссии является </w:t>
      </w:r>
      <w:proofErr w:type="gramStart"/>
      <w:r w:rsidRPr="00FE5F25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FE5F25">
        <w:rPr>
          <w:rFonts w:ascii="Times New Roman" w:hAnsi="Times New Roman" w:cs="Times New Roman"/>
          <w:sz w:val="28"/>
          <w:szCs w:val="28"/>
        </w:rPr>
        <w:t xml:space="preserve">, заместителем председателя Комиссии является заместитель заведующего по воспитательной и методической работе. </w:t>
      </w:r>
    </w:p>
    <w:p w:rsidR="00FE5F25" w:rsidRDefault="00FE5F25" w:rsidP="00FE5F2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2.4. Для проведения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включаются:</w:t>
      </w:r>
    </w:p>
    <w:p w:rsidR="00FE5F25" w:rsidRDefault="00FE5F25" w:rsidP="00FE5F2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представители совета родителей (законных представителей) воспитанников и родительской общественности;</w:t>
      </w:r>
    </w:p>
    <w:p w:rsidR="00FE5F25" w:rsidRDefault="00FE5F25" w:rsidP="00FE5F2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члены представительных органов работников; </w:t>
      </w:r>
    </w:p>
    <w:p w:rsidR="00FE5F25" w:rsidRDefault="00FE5F25" w:rsidP="00FE5F2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при необходимости представители иных органов и организаций. </w:t>
      </w:r>
    </w:p>
    <w:p w:rsidR="00106884" w:rsidRDefault="00FE5F25" w:rsidP="00FE5F25">
      <w:pPr>
        <w:ind w:left="855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2.5. При подготовке к проведению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председатель Комиссии проводит организационное подготовительное совещание с членами Комиссии, на котором: </w:t>
      </w:r>
    </w:p>
    <w:p w:rsidR="00106884" w:rsidRDefault="00FE5F25" w:rsidP="0010688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 рассматривается и утверждается план проведения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884" w:rsidRDefault="00FE5F25" w:rsidP="0010688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-за каждым членом Комиссии закрепляются направления работы дошкольного образовательного учреждения, подлежащие изучению в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процессесамообследования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884" w:rsidRDefault="00FE5F25" w:rsidP="0010688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- уточняются вопросы, подлежащие изучению и оценке в ходе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884" w:rsidRDefault="00FE5F25" w:rsidP="0010688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 председателем Комиссии или уполномоченным им лицом дается развернутая информация о нормативно-правовой базе, используемой в ходе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>, о месте (</w:t>
      </w:r>
      <w:proofErr w:type="gramStart"/>
      <w:r w:rsidRPr="0010688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106884">
        <w:rPr>
          <w:rFonts w:ascii="Times New Roman" w:hAnsi="Times New Roman" w:cs="Times New Roman"/>
          <w:sz w:val="28"/>
          <w:szCs w:val="28"/>
        </w:rPr>
        <w:t xml:space="preserve">) и времени, предоставления членам Комиссии необходимых документов и </w:t>
      </w:r>
      <w:r w:rsidRPr="0010688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для подготовки к проведению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, о контактных лицах; </w:t>
      </w:r>
    </w:p>
    <w:p w:rsidR="00106884" w:rsidRDefault="00FE5F25" w:rsidP="0010688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-определяются сроки предварительного и окончательного рассмотрения на Комиссии результатов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884" w:rsidRDefault="00FE5F25" w:rsidP="00106884">
      <w:pPr>
        <w:ind w:left="1215"/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2.6. Председатель Комиссии на организационном подготовительном совещании определяет: </w:t>
      </w:r>
    </w:p>
    <w:p w:rsidR="00106884" w:rsidRDefault="00FE5F25" w:rsidP="00106884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порядок взаимодействия между членами Комиссии и сотрудниками Учреждения </w:t>
      </w:r>
    </w:p>
    <w:p w:rsidR="00106884" w:rsidRDefault="00FE5F25" w:rsidP="00106884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884" w:rsidRDefault="00FE5F25" w:rsidP="00106884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 ответственное лицо из числа членов Комиссии, которое будет обеспечивать </w:t>
      </w:r>
    </w:p>
    <w:p w:rsidR="00106884" w:rsidRDefault="00FE5F25" w:rsidP="00106884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координацию работы по направлениям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6884">
        <w:rPr>
          <w:rFonts w:ascii="Times New Roman" w:hAnsi="Times New Roman" w:cs="Times New Roman"/>
          <w:sz w:val="28"/>
          <w:szCs w:val="28"/>
        </w:rPr>
        <w:t>способствующее</w:t>
      </w:r>
      <w:proofErr w:type="gramEnd"/>
      <w:r w:rsidRPr="0010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84" w:rsidRDefault="00FE5F25" w:rsidP="00106884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оперативному решению вопросов, которые будут возникать у членов Комиссии при проведении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884" w:rsidRDefault="00FE5F25" w:rsidP="00106884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 - ответственное лицо за свод и оформление результатов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.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884" w:rsidRDefault="00FE5F25" w:rsidP="00106884">
      <w:pPr>
        <w:ind w:left="1575"/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3.Организация и проведение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 в Учреждении. 3.1. Организация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 в Учреждении осуществляется в соответствии с планом по его проведению, принимаемом решением Комиссии. </w:t>
      </w:r>
    </w:p>
    <w:p w:rsidR="00FE5F25" w:rsidRDefault="00FE5F25" w:rsidP="00106884">
      <w:pPr>
        <w:ind w:left="1575"/>
        <w:jc w:val="both"/>
        <w:rPr>
          <w:rFonts w:ascii="Times New Roman" w:hAnsi="Times New Roman" w:cs="Times New Roman"/>
          <w:sz w:val="28"/>
          <w:szCs w:val="28"/>
        </w:rPr>
      </w:pPr>
      <w:r w:rsidRPr="00106884">
        <w:rPr>
          <w:rFonts w:ascii="Times New Roman" w:hAnsi="Times New Roman" w:cs="Times New Roman"/>
          <w:sz w:val="28"/>
          <w:szCs w:val="28"/>
        </w:rPr>
        <w:t xml:space="preserve">3.2.При проведении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 дается развернутая характеристика и оценка включенных в план </w:t>
      </w:r>
      <w:proofErr w:type="spellStart"/>
      <w:r w:rsidRPr="0010688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6884">
        <w:rPr>
          <w:rFonts w:ascii="Times New Roman" w:hAnsi="Times New Roman" w:cs="Times New Roman"/>
          <w:sz w:val="28"/>
          <w:szCs w:val="28"/>
        </w:rPr>
        <w:t xml:space="preserve"> направлений и вопросов </w:t>
      </w:r>
      <w:proofErr w:type="gramStart"/>
      <w:r w:rsidRPr="00106884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10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884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России от 10.12.2013 N 1324 "Об утверждении показателей деятельности образовательной организации, подлежащей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" (Зарегистрировано в Минюсте России 28.01.2014 N 31135). </w:t>
      </w:r>
    </w:p>
    <w:p w:rsidR="00106884" w:rsidRDefault="00106884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84" w:rsidRDefault="00106884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84" w:rsidRDefault="00106884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84" w:rsidRDefault="00106884" w:rsidP="00FE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84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4.Обобщение полученных результатов и формирование отчета</w:t>
      </w:r>
    </w:p>
    <w:p w:rsidR="00106884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4.1. Информация, полученная в результате сбора сведений в соответствии с утвержденным планом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, членами Комиссии передается лицу, ответственному за свод и оформление результатов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Учреждения, не </w:t>
      </w:r>
      <w:proofErr w:type="gramStart"/>
      <w:r w:rsidRPr="00FE5F2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E5F25">
        <w:rPr>
          <w:rFonts w:ascii="Times New Roman" w:hAnsi="Times New Roman" w:cs="Times New Roman"/>
          <w:sz w:val="28"/>
          <w:szCs w:val="28"/>
        </w:rPr>
        <w:t xml:space="preserve"> чем за три дня до предварительного рассмотрения на Комиссии результатов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>.</w:t>
      </w:r>
    </w:p>
    <w:p w:rsidR="00106884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4.2. Лицо ответственное, за свод и оформление результатов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обобщает полученные данные и оформляет их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(далее Отчет). 4.3. Председатель Комиссии проводит заседание Комиссии, на котором происходит предварительное рассмотрение Отчета: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884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4.4. С учетом поступивших от членов Комиссии предложений, рекомендаций и замечаний по Отчету председатель Комиссии назначает срок для окончательного рассмотрения Отчета. </w:t>
      </w:r>
    </w:p>
    <w:p w:rsidR="00106884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4.5. После окончательного рассмотрения результатов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итоговая форма Отчета направляется на рассмотрение органа управления Учреждения, к компетенции которого относится решение данного вопроса и размещается на сайте ДОУ.</w:t>
      </w:r>
    </w:p>
    <w:p w:rsidR="00106884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5. Ответственность</w:t>
      </w:r>
    </w:p>
    <w:p w:rsidR="00106884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 5.1.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164711" w:rsidRPr="00FE5F25" w:rsidRDefault="00FE5F25" w:rsidP="00FE5F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5F25">
        <w:rPr>
          <w:rFonts w:ascii="Times New Roman" w:hAnsi="Times New Roman" w:cs="Times New Roman"/>
          <w:sz w:val="28"/>
          <w:szCs w:val="28"/>
        </w:rPr>
        <w:t xml:space="preserve"> 5.2. Ответственным лицом за организацию работы по данному Положению является руководитель Учреждения или уполномоченное им лицо.</w:t>
      </w:r>
    </w:p>
    <w:sectPr w:rsidR="00164711" w:rsidRPr="00FE5F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EB" w:rsidRDefault="00DE09EB" w:rsidP="00FE5F25">
      <w:pPr>
        <w:spacing w:after="0" w:line="240" w:lineRule="auto"/>
      </w:pPr>
      <w:r>
        <w:separator/>
      </w:r>
    </w:p>
  </w:endnote>
  <w:endnote w:type="continuationSeparator" w:id="0">
    <w:p w:rsidR="00DE09EB" w:rsidRDefault="00DE09EB" w:rsidP="00FE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EB" w:rsidRDefault="00DE09EB" w:rsidP="00FE5F25">
      <w:pPr>
        <w:spacing w:after="0" w:line="240" w:lineRule="auto"/>
      </w:pPr>
      <w:r>
        <w:separator/>
      </w:r>
    </w:p>
  </w:footnote>
  <w:footnote w:type="continuationSeparator" w:id="0">
    <w:p w:rsidR="00DE09EB" w:rsidRDefault="00DE09EB" w:rsidP="00FE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70231"/>
      <w:docPartObj>
        <w:docPartGallery w:val="Page Numbers (Top of Page)"/>
        <w:docPartUnique/>
      </w:docPartObj>
    </w:sdtPr>
    <w:sdtContent>
      <w:p w:rsidR="00FE5F25" w:rsidRDefault="00FE5F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29E">
          <w:rPr>
            <w:noProof/>
          </w:rPr>
          <w:t>1</w:t>
        </w:r>
        <w:r>
          <w:fldChar w:fldCharType="end"/>
        </w:r>
      </w:p>
    </w:sdtContent>
  </w:sdt>
  <w:p w:rsidR="00FE5F25" w:rsidRDefault="00FE5F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C6D"/>
    <w:multiLevelType w:val="hybridMultilevel"/>
    <w:tmpl w:val="1EF638F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33D12016"/>
    <w:multiLevelType w:val="hybridMultilevel"/>
    <w:tmpl w:val="6C464A0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BCD4C1F"/>
    <w:multiLevelType w:val="hybridMultilevel"/>
    <w:tmpl w:val="FAAC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841F4"/>
    <w:multiLevelType w:val="hybridMultilevel"/>
    <w:tmpl w:val="F1D62B7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5C2B1A17"/>
    <w:multiLevelType w:val="hybridMultilevel"/>
    <w:tmpl w:val="34D436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9B061F2"/>
    <w:multiLevelType w:val="hybridMultilevel"/>
    <w:tmpl w:val="ACACC6E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25"/>
    <w:rsid w:val="00106884"/>
    <w:rsid w:val="00164711"/>
    <w:rsid w:val="00DD129E"/>
    <w:rsid w:val="00DE09EB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F25"/>
  </w:style>
  <w:style w:type="paragraph" w:styleId="a5">
    <w:name w:val="footer"/>
    <w:basedOn w:val="a"/>
    <w:link w:val="a6"/>
    <w:uiPriority w:val="99"/>
    <w:unhideWhenUsed/>
    <w:rsid w:val="00FE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F25"/>
  </w:style>
  <w:style w:type="paragraph" w:styleId="a7">
    <w:name w:val="No Spacing"/>
    <w:uiPriority w:val="1"/>
    <w:qFormat/>
    <w:rsid w:val="00FE5F2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E5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F25"/>
  </w:style>
  <w:style w:type="paragraph" w:styleId="a5">
    <w:name w:val="footer"/>
    <w:basedOn w:val="a"/>
    <w:link w:val="a6"/>
    <w:uiPriority w:val="99"/>
    <w:unhideWhenUsed/>
    <w:rsid w:val="00FE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F25"/>
  </w:style>
  <w:style w:type="paragraph" w:styleId="a7">
    <w:name w:val="No Spacing"/>
    <w:uiPriority w:val="1"/>
    <w:qFormat/>
    <w:rsid w:val="00FE5F2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E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1</cp:revision>
  <cp:lastPrinted>2017-01-20T07:04:00Z</cp:lastPrinted>
  <dcterms:created xsi:type="dcterms:W3CDTF">2017-01-20T06:47:00Z</dcterms:created>
  <dcterms:modified xsi:type="dcterms:W3CDTF">2017-01-20T07:20:00Z</dcterms:modified>
</cp:coreProperties>
</file>